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1DD5" w14:textId="57F37D7D" w:rsidR="0075027B" w:rsidRPr="00E961AF" w:rsidRDefault="0075027B" w:rsidP="0075027B">
      <w:pPr>
        <w:suppressAutoHyphens/>
        <w:spacing w:line="100" w:lineRule="atLeast"/>
        <w:ind w:firstLine="708"/>
        <w:jc w:val="both"/>
        <w:rPr>
          <w:rFonts w:ascii="Arial" w:eastAsia="Arial Unicode MS" w:hAnsi="Arial" w:cs="Arial"/>
          <w:kern w:val="2"/>
          <w:szCs w:val="22"/>
          <w:lang w:val="sr-Cyrl-RS" w:eastAsia="ar-SA"/>
        </w:rPr>
      </w:pPr>
      <w:r w:rsidRPr="00E961AF">
        <w:rPr>
          <w:rFonts w:ascii="Arial" w:eastAsia="Arial Unicode MS" w:hAnsi="Arial" w:cs="Arial"/>
          <w:kern w:val="2"/>
          <w:szCs w:val="22"/>
          <w:lang w:eastAsia="ar-SA"/>
        </w:rPr>
        <w:t>На основу чл. 32, 5</w:t>
      </w:r>
      <w:r w:rsidR="00B56970">
        <w:rPr>
          <w:rFonts w:ascii="Arial" w:eastAsia="Arial Unicode MS" w:hAnsi="Arial" w:cs="Arial"/>
          <w:kern w:val="2"/>
          <w:szCs w:val="22"/>
          <w:lang w:eastAsia="ar-SA"/>
        </w:rPr>
        <w:t>3</w:t>
      </w:r>
      <w:r w:rsidRPr="00E961AF">
        <w:rPr>
          <w:rFonts w:ascii="Arial" w:eastAsia="Arial Unicode MS" w:hAnsi="Arial" w:cs="Arial"/>
          <w:kern w:val="2"/>
          <w:szCs w:val="22"/>
          <w:lang w:eastAsia="ar-SA"/>
        </w:rPr>
        <w:t xml:space="preserve"> и  61. Закона о јавним набавкама („Службени гласник РС”, бр. 124/12, 14/15 и 68/15, у даљем тексту: ЗЈН)</w:t>
      </w:r>
      <w:r w:rsidR="002E59D3">
        <w:rPr>
          <w:rFonts w:ascii="Arial" w:eastAsia="Arial Unicode MS" w:hAnsi="Arial" w:cs="Arial"/>
          <w:kern w:val="2"/>
          <w:szCs w:val="22"/>
          <w:lang w:val="sr-Cyrl-RS" w:eastAsia="ar-SA"/>
        </w:rPr>
        <w:t xml:space="preserve"> и</w:t>
      </w:r>
      <w:r w:rsidRPr="00E961AF">
        <w:rPr>
          <w:rFonts w:ascii="Arial" w:eastAsia="Arial Unicode MS" w:hAnsi="Arial" w:cs="Arial"/>
          <w:kern w:val="2"/>
          <w:szCs w:val="22"/>
          <w:lang w:val="sr-Cyrl-RS" w:eastAsia="ar-SA"/>
        </w:rPr>
        <w:t xml:space="preserve"> </w:t>
      </w:r>
      <w:r w:rsidR="002E59D3">
        <w:rPr>
          <w:rFonts w:ascii="Arial" w:eastAsia="Arial Unicode MS" w:hAnsi="Arial" w:cs="Arial"/>
          <w:kern w:val="2"/>
          <w:szCs w:val="22"/>
          <w:lang w:val="sr-Cyrl-RS" w:eastAsia="ar-SA"/>
        </w:rPr>
        <w:t xml:space="preserve">Обавештења о прихватању пројекта Канцеларије за управљање јавним улагањима, Београд, број 351-01-77/2018-01 од 17.09.2018. године, </w:t>
      </w:r>
      <w:r w:rsidRPr="00E961AF">
        <w:rPr>
          <w:rFonts w:ascii="Arial" w:eastAsia="Arial Unicode MS" w:hAnsi="Arial" w:cs="Arial"/>
          <w:kern w:val="2"/>
          <w:szCs w:val="22"/>
          <w:lang w:eastAsia="ar-SA"/>
        </w:rPr>
        <w:t>припремљен је</w:t>
      </w:r>
      <w:r w:rsidRPr="00E961AF">
        <w:rPr>
          <w:rFonts w:ascii="Arial" w:eastAsia="Arial Unicode MS" w:hAnsi="Arial" w:cs="Arial"/>
          <w:kern w:val="2"/>
          <w:szCs w:val="22"/>
          <w:lang w:val="sr-Cyrl-RS" w:eastAsia="ar-SA"/>
        </w:rPr>
        <w:t xml:space="preserve"> </w:t>
      </w:r>
    </w:p>
    <w:p w14:paraId="4E5A9F8C" w14:textId="77777777" w:rsidR="00E961AF" w:rsidRPr="00E961AF" w:rsidRDefault="00E961AF" w:rsidP="0075027B">
      <w:pPr>
        <w:suppressAutoHyphens/>
        <w:spacing w:line="100" w:lineRule="atLeast"/>
        <w:ind w:firstLine="708"/>
        <w:jc w:val="both"/>
        <w:rPr>
          <w:rFonts w:ascii="Arial" w:eastAsia="Arial Unicode MS" w:hAnsi="Arial" w:cs="Arial"/>
          <w:kern w:val="2"/>
          <w:szCs w:val="22"/>
          <w:lang w:val="en-US" w:eastAsia="ar-SA"/>
        </w:rPr>
      </w:pPr>
    </w:p>
    <w:p w14:paraId="435246A6" w14:textId="77777777" w:rsidR="0075027B" w:rsidRPr="002154BE" w:rsidRDefault="0075027B" w:rsidP="0075027B">
      <w:pPr>
        <w:jc w:val="center"/>
        <w:rPr>
          <w:rFonts w:ascii="Arial" w:hAnsi="Arial" w:cs="Arial"/>
          <w:b/>
          <w:szCs w:val="22"/>
          <w:lang w:val="sr-Cyrl-CS"/>
        </w:rPr>
      </w:pPr>
      <w:bookmarkStart w:id="0" w:name="_GoBack"/>
      <w:r w:rsidRPr="002154BE">
        <w:rPr>
          <w:rFonts w:ascii="Arial" w:hAnsi="Arial" w:cs="Arial"/>
          <w:b/>
          <w:szCs w:val="22"/>
          <w:lang w:val="sr-Cyrl-CS"/>
        </w:rPr>
        <w:t>П О З И В</w:t>
      </w:r>
    </w:p>
    <w:p w14:paraId="466D3914" w14:textId="2816B66A" w:rsidR="0075027B" w:rsidRPr="002154BE" w:rsidRDefault="0075027B" w:rsidP="0075027B">
      <w:pPr>
        <w:jc w:val="center"/>
        <w:rPr>
          <w:rFonts w:ascii="Arial" w:eastAsia="Arial Unicode MS" w:hAnsi="Arial" w:cs="Arial"/>
          <w:bCs/>
          <w:i/>
          <w:iCs/>
          <w:color w:val="auto"/>
          <w:kern w:val="2"/>
          <w:szCs w:val="22"/>
          <w:lang w:val="sr-Cyrl-RS" w:eastAsia="ar-SA"/>
        </w:rPr>
      </w:pPr>
      <w:r w:rsidRPr="002154BE">
        <w:rPr>
          <w:rFonts w:ascii="Arial" w:hAnsi="Arial" w:cs="Arial"/>
          <w:szCs w:val="22"/>
          <w:lang w:val="sr-Cyrl-CS"/>
        </w:rPr>
        <w:t>за подношење понуда у поступку јавне набав</w:t>
      </w:r>
      <w:r w:rsidRPr="002154BE">
        <w:rPr>
          <w:rFonts w:ascii="Arial" w:hAnsi="Arial" w:cs="Arial"/>
          <w:szCs w:val="22"/>
          <w:lang w:val="sr-Cyrl-RS"/>
        </w:rPr>
        <w:t xml:space="preserve">ке  - </w:t>
      </w:r>
      <w:r w:rsidR="00E961AF" w:rsidRPr="002154BE">
        <w:rPr>
          <w:rFonts w:ascii="Arial" w:hAnsi="Arial" w:cs="Arial"/>
          <w:b/>
          <w:szCs w:val="22"/>
          <w:lang w:val="sr-Cyrl-RS"/>
        </w:rPr>
        <w:t>Грађевински радови на санацији објекта Опште болнице, одељења интерно, грудно и психијатрије</w:t>
      </w:r>
      <w:r w:rsidR="00E961AF" w:rsidRPr="002154BE">
        <w:rPr>
          <w:rFonts w:ascii="Arial" w:eastAsia="Arial Unicode MS" w:hAnsi="Arial" w:cs="Arial"/>
          <w:bCs/>
          <w:color w:val="auto"/>
          <w:kern w:val="2"/>
          <w:szCs w:val="22"/>
          <w:lang w:val="en-US" w:eastAsia="ar-SA"/>
        </w:rPr>
        <w:t xml:space="preserve"> </w:t>
      </w:r>
      <w:r w:rsidRPr="002154BE">
        <w:rPr>
          <w:rFonts w:ascii="Arial" w:eastAsia="Arial Unicode MS" w:hAnsi="Arial" w:cs="Arial"/>
          <w:bCs/>
          <w:color w:val="auto"/>
          <w:kern w:val="2"/>
          <w:szCs w:val="22"/>
          <w:lang w:val="en-US" w:eastAsia="ar-SA"/>
        </w:rPr>
        <w:t>-</w:t>
      </w:r>
      <w:r w:rsidRPr="002154BE">
        <w:rPr>
          <w:rFonts w:ascii="Arial" w:eastAsia="Arial Unicode MS" w:hAnsi="Arial" w:cs="Arial"/>
          <w:bCs/>
          <w:color w:val="auto"/>
          <w:kern w:val="2"/>
          <w:szCs w:val="22"/>
          <w:lang w:val="sr-Cyrl-RS" w:eastAsia="ar-SA"/>
        </w:rPr>
        <w:t xml:space="preserve"> </w:t>
      </w:r>
      <w:r w:rsidRPr="002154BE">
        <w:rPr>
          <w:rFonts w:ascii="Arial" w:hAnsi="Arial" w:cs="Arial"/>
          <w:color w:val="auto"/>
          <w:szCs w:val="22"/>
          <w:lang w:val="sr-Cyrl-RS" w:eastAsia="sr-Cyrl-CS"/>
        </w:rPr>
        <w:t>б</w:t>
      </w:r>
      <w:r w:rsidRPr="002154BE">
        <w:rPr>
          <w:rFonts w:ascii="Arial" w:hAnsi="Arial" w:cs="Arial"/>
          <w:color w:val="auto"/>
          <w:szCs w:val="22"/>
          <w:lang w:val="sr-Cyrl-CS" w:eastAsia="sr-Cyrl-CS"/>
        </w:rPr>
        <w:t>рој:</w:t>
      </w:r>
      <w:r w:rsidRPr="002154BE">
        <w:rPr>
          <w:rFonts w:ascii="Arial" w:hAnsi="Arial" w:cs="Arial"/>
          <w:color w:val="auto"/>
          <w:szCs w:val="22"/>
          <w:lang w:val="en-US" w:eastAsia="sr-Cyrl-CS"/>
        </w:rPr>
        <w:t xml:space="preserve"> </w:t>
      </w:r>
      <w:r w:rsidR="00E961AF" w:rsidRPr="002154BE">
        <w:rPr>
          <w:rFonts w:ascii="Arial" w:hAnsi="Arial" w:cs="Arial"/>
          <w:color w:val="auto"/>
          <w:szCs w:val="22"/>
          <w:lang w:val="sr-Cyrl-RS" w:eastAsia="sr-Cyrl-CS"/>
        </w:rPr>
        <w:t>44</w:t>
      </w:r>
      <w:r w:rsidRPr="002154BE">
        <w:rPr>
          <w:rFonts w:ascii="Arial" w:hAnsi="Arial" w:cs="Arial"/>
          <w:color w:val="auto"/>
          <w:szCs w:val="22"/>
          <w:lang w:val="sr-Cyrl-CS" w:eastAsia="sr-Cyrl-CS"/>
        </w:rPr>
        <w:t>/201</w:t>
      </w:r>
      <w:r w:rsidRPr="002154BE">
        <w:rPr>
          <w:rFonts w:ascii="Arial" w:hAnsi="Arial" w:cs="Arial"/>
          <w:color w:val="auto"/>
          <w:szCs w:val="22"/>
          <w:lang w:val="sr-Cyrl-RS" w:eastAsia="sr-Cyrl-CS"/>
        </w:rPr>
        <w:t>8</w:t>
      </w:r>
    </w:p>
    <w:p w14:paraId="673387E2" w14:textId="23238BD2" w:rsidR="0075027B" w:rsidRPr="002154BE" w:rsidRDefault="0075027B" w:rsidP="0075027B">
      <w:pPr>
        <w:jc w:val="center"/>
        <w:rPr>
          <w:rFonts w:ascii="Arial" w:hAnsi="Arial" w:cs="Arial"/>
          <w:szCs w:val="22"/>
          <w:lang w:val="sr-Cyrl-RS" w:eastAsia="sr-Cyrl-CS"/>
        </w:rPr>
      </w:pPr>
      <w:r w:rsidRPr="002154BE">
        <w:rPr>
          <w:rFonts w:ascii="Arial" w:hAnsi="Arial" w:cs="Arial"/>
          <w:szCs w:val="22"/>
          <w:lang w:val="sr-Cyrl-CS" w:eastAsia="sr-Cyrl-CS"/>
        </w:rPr>
        <w:t xml:space="preserve"> Деловодни број:</w:t>
      </w:r>
      <w:r w:rsidRPr="002154BE">
        <w:rPr>
          <w:rFonts w:ascii="Arial" w:hAnsi="Arial" w:cs="Arial"/>
          <w:szCs w:val="22"/>
          <w:lang w:val="en-US" w:eastAsia="sr-Cyrl-CS"/>
        </w:rPr>
        <w:t xml:space="preserve"> </w:t>
      </w:r>
      <w:r w:rsidRPr="002154BE">
        <w:rPr>
          <w:rFonts w:ascii="Arial" w:hAnsi="Arial" w:cs="Arial"/>
          <w:szCs w:val="22"/>
          <w:lang w:val="sr-Cyrl-RS" w:eastAsia="sr-Cyrl-CS"/>
        </w:rPr>
        <w:t>404-</w:t>
      </w:r>
      <w:r w:rsidR="00E961AF" w:rsidRPr="002154BE">
        <w:rPr>
          <w:rFonts w:ascii="Arial" w:hAnsi="Arial" w:cs="Arial"/>
          <w:szCs w:val="22"/>
          <w:lang w:val="sr-Cyrl-RS" w:eastAsia="sr-Cyrl-CS"/>
        </w:rPr>
        <w:t>44</w:t>
      </w:r>
      <w:r w:rsidRPr="002154BE">
        <w:rPr>
          <w:rFonts w:ascii="Arial" w:hAnsi="Arial" w:cs="Arial"/>
          <w:szCs w:val="22"/>
          <w:lang w:val="sr-Cyrl-RS" w:eastAsia="sr-Cyrl-CS"/>
        </w:rPr>
        <w:t>-</w:t>
      </w:r>
      <w:r w:rsidR="00E961AF" w:rsidRPr="002154BE">
        <w:rPr>
          <w:rFonts w:ascii="Arial" w:hAnsi="Arial" w:cs="Arial"/>
          <w:szCs w:val="22"/>
          <w:lang w:val="sr-Cyrl-RS" w:eastAsia="sr-Cyrl-CS"/>
        </w:rPr>
        <w:t>13</w:t>
      </w:r>
      <w:r w:rsidR="000B159C" w:rsidRPr="002154BE">
        <w:rPr>
          <w:rFonts w:ascii="Arial" w:hAnsi="Arial" w:cs="Arial"/>
          <w:szCs w:val="22"/>
          <w:lang w:val="sr-Cyrl-RS" w:eastAsia="sr-Cyrl-CS"/>
        </w:rPr>
        <w:t>42</w:t>
      </w:r>
      <w:r w:rsidRPr="002154BE">
        <w:rPr>
          <w:rFonts w:ascii="Arial" w:hAnsi="Arial" w:cs="Arial"/>
          <w:szCs w:val="22"/>
          <w:lang w:val="sr-Cyrl-RS" w:eastAsia="sr-Cyrl-CS"/>
        </w:rPr>
        <w:t>/2018-</w:t>
      </w:r>
      <w:r w:rsidRPr="002154BE">
        <w:rPr>
          <w:rFonts w:ascii="Arial" w:hAnsi="Arial" w:cs="Arial"/>
          <w:szCs w:val="22"/>
          <w:lang w:val="sr-Latn-RS" w:eastAsia="sr-Cyrl-CS"/>
        </w:rPr>
        <w:t>IIIı-</w:t>
      </w:r>
      <w:r w:rsidRPr="002154BE">
        <w:rPr>
          <w:rFonts w:ascii="Arial" w:hAnsi="Arial" w:cs="Arial"/>
          <w:szCs w:val="22"/>
          <w:lang w:val="sr-Cyrl-RS" w:eastAsia="sr-Cyrl-CS"/>
        </w:rPr>
        <w:t xml:space="preserve">3 </w:t>
      </w:r>
    </w:p>
    <w:p w14:paraId="3EF0DE37" w14:textId="77777777" w:rsidR="0075027B" w:rsidRPr="002154BE" w:rsidRDefault="0075027B" w:rsidP="0075027B">
      <w:pPr>
        <w:jc w:val="center"/>
        <w:rPr>
          <w:rFonts w:ascii="Arial" w:hAnsi="Arial" w:cs="Arial"/>
          <w:szCs w:val="22"/>
          <w:lang w:val="sr-Latn-CS" w:eastAsia="sr-Cyrl-CS"/>
        </w:rPr>
      </w:pPr>
    </w:p>
    <w:p w14:paraId="3989BA26" w14:textId="77777777" w:rsidR="0075027B" w:rsidRPr="002154BE" w:rsidRDefault="0075027B" w:rsidP="0075027B">
      <w:pPr>
        <w:pStyle w:val="WW-Default"/>
        <w:spacing w:after="120"/>
        <w:ind w:firstLine="540"/>
        <w:jc w:val="both"/>
        <w:rPr>
          <w:rFonts w:ascii="Arial" w:hAnsi="Arial" w:cs="Arial"/>
          <w:sz w:val="22"/>
          <w:szCs w:val="22"/>
          <w:lang w:val="ru-RU"/>
        </w:rPr>
      </w:pPr>
      <w:r w:rsidRPr="002154BE">
        <w:rPr>
          <w:rFonts w:ascii="Arial" w:hAnsi="Arial" w:cs="Arial"/>
          <w:sz w:val="22"/>
          <w:szCs w:val="22"/>
          <w:lang w:val="ru-RU"/>
        </w:rPr>
        <w:t xml:space="preserve">Предметна конкурсна документација се доставља на основу  позива за подношење понуда. Понуде се припремају и подносе у складу са позивом за подношење понуде  и конкурсном документацијом. Понуђач је дужан да испуњава услове дефинисане чланом 75. и 76. Закона о јавним набавкама, што доказује на начин дефинисан конкурсном документацијом.         </w:t>
      </w:r>
    </w:p>
    <w:p w14:paraId="52525C1D" w14:textId="68824165" w:rsidR="0075027B" w:rsidRPr="002154BE" w:rsidRDefault="0075027B" w:rsidP="00E961AF">
      <w:pPr>
        <w:jc w:val="center"/>
        <w:rPr>
          <w:rFonts w:ascii="Arial" w:eastAsia="Arial Unicode MS" w:hAnsi="Arial" w:cs="Arial"/>
          <w:b/>
          <w:bCs/>
          <w:i/>
          <w:iCs/>
          <w:color w:val="auto"/>
          <w:kern w:val="2"/>
          <w:szCs w:val="22"/>
          <w:lang w:val="sr-Cyrl-RS" w:eastAsia="ar-SA"/>
        </w:rPr>
      </w:pPr>
      <w:r w:rsidRPr="002154BE">
        <w:rPr>
          <w:rFonts w:ascii="Arial" w:hAnsi="Arial" w:cs="Arial"/>
          <w:szCs w:val="22"/>
          <w:lang w:val="ru-RU"/>
        </w:rPr>
        <w:t>Понуде се подносе у затвореној коверти са назнаком:</w:t>
      </w:r>
      <w:r w:rsidRPr="002154BE">
        <w:rPr>
          <w:rFonts w:ascii="Arial" w:hAnsi="Arial" w:cs="Arial"/>
          <w:b/>
          <w:szCs w:val="22"/>
          <w:lang w:val="ru-RU"/>
        </w:rPr>
        <w:t xml:space="preserve"> </w:t>
      </w:r>
      <w:r w:rsidR="00E961AF" w:rsidRPr="002154BE">
        <w:rPr>
          <w:rFonts w:ascii="Arial" w:hAnsi="Arial" w:cs="Arial"/>
          <w:b/>
          <w:szCs w:val="22"/>
          <w:lang w:val="sr-Cyrl-RS"/>
        </w:rPr>
        <w:t>Грађевински радови на санацији објекта Опште болнице, одељења интерно, грудно и психијатрије</w:t>
      </w:r>
      <w:r w:rsidR="00E961AF" w:rsidRPr="002154BE">
        <w:rPr>
          <w:rFonts w:ascii="Arial" w:hAnsi="Arial" w:cs="Arial"/>
          <w:b/>
          <w:szCs w:val="22"/>
          <w:lang w:val="ru-RU"/>
        </w:rPr>
        <w:t xml:space="preserve"> </w:t>
      </w:r>
      <w:r w:rsidRPr="002154BE">
        <w:rPr>
          <w:rFonts w:ascii="Arial" w:hAnsi="Arial" w:cs="Arial"/>
          <w:b/>
          <w:szCs w:val="22"/>
          <w:lang w:val="ru-RU"/>
        </w:rPr>
        <w:t xml:space="preserve">- број: </w:t>
      </w:r>
      <w:r w:rsidR="00E961AF" w:rsidRPr="002154BE">
        <w:rPr>
          <w:rFonts w:ascii="Arial" w:hAnsi="Arial" w:cs="Arial"/>
          <w:b/>
          <w:szCs w:val="22"/>
          <w:lang w:val="ru-RU"/>
        </w:rPr>
        <w:t>44</w:t>
      </w:r>
      <w:r w:rsidRPr="002154BE">
        <w:rPr>
          <w:rFonts w:ascii="Arial" w:hAnsi="Arial" w:cs="Arial"/>
          <w:b/>
          <w:szCs w:val="22"/>
          <w:lang w:val="ru-RU"/>
        </w:rPr>
        <w:t>/2018- (НЕ ОТВАРАТИ)</w:t>
      </w:r>
      <w:r w:rsidRPr="002154BE">
        <w:rPr>
          <w:rFonts w:ascii="Arial" w:hAnsi="Arial" w:cs="Arial"/>
          <w:b/>
          <w:szCs w:val="22"/>
          <w:lang w:val="sr-Cyrl-RS"/>
        </w:rPr>
        <w:t>“</w:t>
      </w:r>
      <w:r w:rsidRPr="002154BE">
        <w:rPr>
          <w:rFonts w:ascii="Arial" w:hAnsi="Arial" w:cs="Arial"/>
          <w:b/>
          <w:szCs w:val="22"/>
          <w:lang w:val="ru-RU"/>
        </w:rPr>
        <w:t>.</w:t>
      </w:r>
    </w:p>
    <w:p w14:paraId="3CA4A6C4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b/>
          <w:bCs/>
          <w:kern w:val="2"/>
          <w:szCs w:val="22"/>
          <w:lang w:eastAsia="ar-SA"/>
        </w:rPr>
      </w:pPr>
      <w:r w:rsidRPr="002154BE">
        <w:rPr>
          <w:rFonts w:ascii="Arial" w:eastAsia="Arial Unicode MS" w:hAnsi="Arial" w:cs="Arial"/>
          <w:b/>
          <w:bCs/>
          <w:kern w:val="2"/>
          <w:szCs w:val="22"/>
          <w:lang w:eastAsia="ar-SA"/>
        </w:rPr>
        <w:t>1.</w:t>
      </w:r>
      <w:r w:rsidRPr="002154BE">
        <w:rPr>
          <w:rFonts w:ascii="Arial" w:eastAsia="Arial Unicode MS" w:hAnsi="Arial" w:cs="Arial"/>
          <w:b/>
          <w:bCs/>
          <w:kern w:val="2"/>
          <w:szCs w:val="22"/>
          <w:lang w:val="sr-Cyrl-RS" w:eastAsia="ar-SA"/>
        </w:rPr>
        <w:t xml:space="preserve"> </w:t>
      </w:r>
      <w:r w:rsidRPr="002154BE">
        <w:rPr>
          <w:rFonts w:ascii="Arial" w:eastAsia="Arial Unicode MS" w:hAnsi="Arial" w:cs="Arial"/>
          <w:b/>
          <w:bCs/>
          <w:kern w:val="2"/>
          <w:szCs w:val="22"/>
          <w:lang w:eastAsia="ar-SA"/>
        </w:rPr>
        <w:t>Подаци о наручиоцу</w:t>
      </w:r>
    </w:p>
    <w:p w14:paraId="139E8C11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kern w:val="2"/>
          <w:szCs w:val="22"/>
          <w:lang w:val="sr-Cyrl-CS" w:eastAsia="ar-SA"/>
        </w:rPr>
      </w:pPr>
      <w:r w:rsidRPr="002154BE">
        <w:rPr>
          <w:rFonts w:ascii="Arial" w:eastAsia="Arial Unicode MS" w:hAnsi="Arial" w:cs="Arial"/>
          <w:kern w:val="2"/>
          <w:szCs w:val="22"/>
          <w:lang w:eastAsia="ar-SA"/>
        </w:rPr>
        <w:t xml:space="preserve">Наручилац: </w:t>
      </w:r>
      <w:r w:rsidRPr="002154BE">
        <w:rPr>
          <w:rFonts w:ascii="Arial" w:eastAsia="Arial Unicode MS" w:hAnsi="Arial" w:cs="Arial"/>
          <w:kern w:val="2"/>
          <w:szCs w:val="22"/>
          <w:lang w:val="sr-Cyrl-CS" w:eastAsia="ar-SA"/>
        </w:rPr>
        <w:t>Град Лозница  - Градска управа</w:t>
      </w:r>
    </w:p>
    <w:p w14:paraId="44701A01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kern w:val="2"/>
          <w:szCs w:val="22"/>
          <w:lang w:val="sr-Cyrl-CS" w:eastAsia="ar-SA"/>
        </w:rPr>
      </w:pPr>
      <w:r w:rsidRPr="002154BE">
        <w:rPr>
          <w:rFonts w:ascii="Arial" w:eastAsia="Arial Unicode MS" w:hAnsi="Arial" w:cs="Arial"/>
          <w:kern w:val="2"/>
          <w:szCs w:val="22"/>
          <w:lang w:val="sr-Cyrl-CS" w:eastAsia="ar-SA"/>
        </w:rPr>
        <w:t>Адреса: Карађорђева број 2</w:t>
      </w:r>
    </w:p>
    <w:p w14:paraId="1BA26A30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kern w:val="2"/>
          <w:szCs w:val="22"/>
          <w:lang w:val="sr-Cyrl-RS" w:eastAsia="ar-SA"/>
        </w:rPr>
      </w:pPr>
      <w:r w:rsidRPr="002154BE">
        <w:rPr>
          <w:rFonts w:ascii="Arial" w:eastAsia="Arial Unicode MS" w:hAnsi="Arial" w:cs="Arial"/>
          <w:kern w:val="2"/>
          <w:szCs w:val="22"/>
          <w:lang w:val="sr-Cyrl-CS" w:eastAsia="ar-SA"/>
        </w:rPr>
        <w:t xml:space="preserve">МБ: 07169981 ПИБ:101196408 ТР: 840-33640-88 Интернет страница: </w:t>
      </w:r>
      <w:r w:rsidRPr="002154BE">
        <w:rPr>
          <w:rFonts w:ascii="Arial" w:hAnsi="Arial" w:cs="Arial"/>
          <w:color w:val="auto"/>
          <w:szCs w:val="22"/>
        </w:rPr>
        <w:fldChar w:fldCharType="begin"/>
      </w:r>
      <w:r w:rsidRPr="002154BE">
        <w:rPr>
          <w:rFonts w:ascii="Arial" w:hAnsi="Arial" w:cs="Arial"/>
          <w:color w:val="auto"/>
          <w:szCs w:val="22"/>
        </w:rPr>
        <w:instrText xml:space="preserve"> HYPERLINK "http://www.loznica.rs" </w:instrText>
      </w:r>
      <w:r w:rsidRPr="002154BE">
        <w:rPr>
          <w:rFonts w:ascii="Arial" w:hAnsi="Arial" w:cs="Arial"/>
          <w:color w:val="auto"/>
          <w:szCs w:val="22"/>
        </w:rPr>
        <w:fldChar w:fldCharType="separate"/>
      </w:r>
      <w:r w:rsidRPr="002154BE">
        <w:rPr>
          <w:rStyle w:val="Hyperlink"/>
          <w:rFonts w:ascii="Arial" w:eastAsia="Arial Unicode MS" w:hAnsi="Arial" w:cs="Arial"/>
          <w:kern w:val="2"/>
          <w:szCs w:val="22"/>
          <w:lang w:eastAsia="ar-SA"/>
        </w:rPr>
        <w:t>www.</w:t>
      </w:r>
      <w:proofErr w:type="spellStart"/>
      <w:r w:rsidRPr="002154BE">
        <w:rPr>
          <w:rStyle w:val="Hyperlink"/>
          <w:rFonts w:ascii="Arial" w:eastAsia="Arial Unicode MS" w:hAnsi="Arial" w:cs="Arial"/>
          <w:kern w:val="2"/>
          <w:szCs w:val="22"/>
          <w:lang w:val="en-US" w:eastAsia="ar-SA"/>
        </w:rPr>
        <w:t>loznica</w:t>
      </w:r>
      <w:proofErr w:type="spellEnd"/>
      <w:r w:rsidRPr="002154BE">
        <w:rPr>
          <w:rStyle w:val="Hyperlink"/>
          <w:rFonts w:ascii="Arial" w:eastAsia="Arial Unicode MS" w:hAnsi="Arial" w:cs="Arial"/>
          <w:kern w:val="2"/>
          <w:szCs w:val="22"/>
          <w:lang w:eastAsia="ar-SA"/>
        </w:rPr>
        <w:t>.rs</w:t>
      </w:r>
      <w:r w:rsidRPr="002154BE">
        <w:rPr>
          <w:rFonts w:ascii="Arial" w:hAnsi="Arial" w:cs="Arial"/>
          <w:color w:val="auto"/>
          <w:szCs w:val="22"/>
        </w:rPr>
        <w:fldChar w:fldCharType="end"/>
      </w:r>
      <w:r w:rsidRPr="002154BE">
        <w:rPr>
          <w:rFonts w:ascii="Arial" w:eastAsia="Arial Unicode MS" w:hAnsi="Arial" w:cs="Arial"/>
          <w:kern w:val="2"/>
          <w:szCs w:val="22"/>
          <w:lang w:val="sr-Latn-CS" w:eastAsia="ar-SA"/>
        </w:rPr>
        <w:t xml:space="preserve"> </w:t>
      </w:r>
    </w:p>
    <w:p w14:paraId="40D07467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kern w:val="2"/>
          <w:szCs w:val="22"/>
          <w:lang w:val="sr-Cyrl-RS" w:eastAsia="ar-SA"/>
        </w:rPr>
      </w:pPr>
      <w:r w:rsidRPr="002154BE">
        <w:rPr>
          <w:rFonts w:ascii="Arial" w:eastAsia="Arial Unicode MS" w:hAnsi="Arial" w:cs="Arial"/>
          <w:b/>
          <w:kern w:val="2"/>
          <w:szCs w:val="22"/>
          <w:lang w:val="sr-Cyrl-RS" w:eastAsia="ar-SA"/>
        </w:rPr>
        <w:t>2. Врста наручиоца:</w:t>
      </w:r>
      <w:r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 xml:space="preserve"> Локална самоуправа</w:t>
      </w:r>
    </w:p>
    <w:p w14:paraId="180E5967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b/>
          <w:bCs/>
          <w:kern w:val="2"/>
          <w:szCs w:val="22"/>
          <w:lang w:eastAsia="ar-SA"/>
        </w:rPr>
      </w:pPr>
      <w:r w:rsidRPr="002154BE">
        <w:rPr>
          <w:rFonts w:ascii="Arial" w:eastAsia="Arial Unicode MS" w:hAnsi="Arial" w:cs="Arial"/>
          <w:b/>
          <w:bCs/>
          <w:kern w:val="2"/>
          <w:szCs w:val="22"/>
          <w:lang w:val="sr-Cyrl-RS" w:eastAsia="ar-SA"/>
        </w:rPr>
        <w:t>3</w:t>
      </w:r>
      <w:r w:rsidRPr="002154BE">
        <w:rPr>
          <w:rFonts w:ascii="Arial" w:eastAsia="Arial Unicode MS" w:hAnsi="Arial" w:cs="Arial"/>
          <w:b/>
          <w:bCs/>
          <w:kern w:val="2"/>
          <w:szCs w:val="22"/>
          <w:lang w:eastAsia="ar-SA"/>
        </w:rPr>
        <w:t>. Врста поступка јавне набавке</w:t>
      </w:r>
    </w:p>
    <w:p w14:paraId="798890EB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kern w:val="2"/>
          <w:szCs w:val="22"/>
          <w:lang w:val="sr-Cyrl-RS" w:eastAsia="ar-SA"/>
        </w:rPr>
      </w:pPr>
      <w:r w:rsidRPr="002154BE">
        <w:rPr>
          <w:rFonts w:ascii="Arial" w:eastAsia="Arial Unicode MS" w:hAnsi="Arial" w:cs="Arial"/>
          <w:kern w:val="2"/>
          <w:szCs w:val="22"/>
          <w:lang w:val="sr-Cyrl-CS" w:eastAsia="ar-SA"/>
        </w:rPr>
        <w:t xml:space="preserve">На основу чл. 32, 50 и  61. Закона о јавним набавкама („Службени гласник РС”, бр. 124/12, 14/15 и 68/15, у даљем тексту: ЗЈН) и </w:t>
      </w:r>
      <w:r w:rsidRPr="002154BE">
        <w:rPr>
          <w:rFonts w:ascii="Arial" w:eastAsia="Arial Unicode MS" w:hAnsi="Arial" w:cs="Arial"/>
          <w:kern w:val="2"/>
          <w:szCs w:val="22"/>
          <w:lang w:eastAsia="ar-SA"/>
        </w:rPr>
        <w:t xml:space="preserve"> подзаконским актима којима се уређују јавне набавке</w:t>
      </w:r>
      <w:r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>, у отвореном поступку.</w:t>
      </w:r>
    </w:p>
    <w:p w14:paraId="072C72AC" w14:textId="77777777" w:rsidR="0075027B" w:rsidRPr="002154BE" w:rsidRDefault="0075027B" w:rsidP="0075027B">
      <w:pPr>
        <w:suppressAutoHyphens/>
        <w:spacing w:line="100" w:lineRule="atLeast"/>
        <w:jc w:val="both"/>
        <w:rPr>
          <w:rFonts w:ascii="Arial" w:eastAsia="Arial Unicode MS" w:hAnsi="Arial" w:cs="Arial"/>
          <w:kern w:val="2"/>
          <w:szCs w:val="22"/>
          <w:lang w:val="sr-Latn-CS" w:eastAsia="ar-SA"/>
        </w:rPr>
      </w:pPr>
      <w:r w:rsidRPr="002154BE">
        <w:rPr>
          <w:rFonts w:ascii="Arial" w:eastAsia="Arial Unicode MS" w:hAnsi="Arial" w:cs="Arial"/>
          <w:b/>
          <w:bCs/>
          <w:kern w:val="2"/>
          <w:szCs w:val="22"/>
          <w:lang w:val="sr-Cyrl-RS" w:eastAsia="ar-SA"/>
        </w:rPr>
        <w:t>4</w:t>
      </w:r>
      <w:r w:rsidRPr="002154BE">
        <w:rPr>
          <w:rFonts w:ascii="Arial" w:eastAsia="Arial Unicode MS" w:hAnsi="Arial" w:cs="Arial"/>
          <w:b/>
          <w:bCs/>
          <w:kern w:val="2"/>
          <w:szCs w:val="22"/>
          <w:lang w:val="sr-Latn-CS" w:eastAsia="ar-SA"/>
        </w:rPr>
        <w:t>. Предмет јавне набавке</w:t>
      </w:r>
    </w:p>
    <w:p w14:paraId="4F37E828" w14:textId="4789BA2C" w:rsidR="0075027B" w:rsidRPr="002154BE" w:rsidRDefault="0075027B" w:rsidP="0075027B">
      <w:pPr>
        <w:rPr>
          <w:rFonts w:ascii="Arial" w:eastAsia="Arial Unicode MS" w:hAnsi="Arial" w:cs="Arial"/>
          <w:bCs/>
          <w:kern w:val="2"/>
          <w:szCs w:val="22"/>
          <w:lang w:val="sr-Cyrl-RS" w:eastAsia="ar-SA"/>
        </w:rPr>
      </w:pPr>
      <w:r w:rsidRPr="002154BE">
        <w:rPr>
          <w:rFonts w:ascii="Arial" w:eastAsia="Arial Unicode MS" w:hAnsi="Arial" w:cs="Arial"/>
          <w:kern w:val="2"/>
          <w:szCs w:val="22"/>
          <w:lang w:val="sr-Latn-CS" w:eastAsia="ar-SA"/>
        </w:rPr>
        <w:t>Предмет јавне набавке су</w:t>
      </w:r>
      <w:r w:rsidR="00472A6D"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>:</w:t>
      </w:r>
      <w:r w:rsidRPr="002154BE">
        <w:rPr>
          <w:rFonts w:ascii="Arial" w:eastAsia="Arial Unicode MS" w:hAnsi="Arial" w:cs="Arial"/>
          <w:kern w:val="2"/>
          <w:szCs w:val="22"/>
          <w:lang w:val="sr-Latn-CS" w:eastAsia="ar-SA"/>
        </w:rPr>
        <w:t xml:space="preserve"> </w:t>
      </w:r>
      <w:r w:rsidRPr="002154BE">
        <w:rPr>
          <w:rFonts w:ascii="Arial" w:eastAsia="Arial Unicode MS" w:hAnsi="Arial" w:cs="Arial"/>
          <w:kern w:val="2"/>
          <w:szCs w:val="22"/>
          <w:u w:val="single"/>
          <w:lang w:val="sr-Cyrl-RS" w:eastAsia="ar-SA"/>
        </w:rPr>
        <w:t>радови</w:t>
      </w:r>
      <w:r w:rsidRPr="002154BE">
        <w:rPr>
          <w:rFonts w:ascii="Arial" w:eastAsia="Arial Unicode MS" w:hAnsi="Arial" w:cs="Arial"/>
          <w:i/>
          <w:kern w:val="2"/>
          <w:szCs w:val="22"/>
          <w:u w:val="single"/>
          <w:lang w:val="sr-Latn-CS" w:eastAsia="ar-SA"/>
        </w:rPr>
        <w:t xml:space="preserve"> </w:t>
      </w:r>
    </w:p>
    <w:p w14:paraId="2ED21ECC" w14:textId="26675109" w:rsidR="0075027B" w:rsidRPr="002154BE" w:rsidRDefault="0075027B" w:rsidP="0075027B">
      <w:pPr>
        <w:rPr>
          <w:rFonts w:ascii="Arial" w:eastAsia="Arial Unicode MS" w:hAnsi="Arial" w:cs="Arial"/>
          <w:kern w:val="2"/>
          <w:szCs w:val="22"/>
          <w:lang w:val="sr-Cyrl-RS" w:eastAsia="ar-SA"/>
        </w:rPr>
      </w:pPr>
      <w:r w:rsidRPr="002154BE">
        <w:rPr>
          <w:rFonts w:ascii="Arial" w:eastAsia="Arial Unicode MS" w:hAnsi="Arial" w:cs="Arial"/>
          <w:kern w:val="2"/>
          <w:szCs w:val="22"/>
          <w:u w:val="single"/>
          <w:lang w:val="sr-Cyrl-RS" w:eastAsia="ar-SA"/>
        </w:rPr>
        <w:t>Назив и ознака из општег речника набавке (ОРН</w:t>
      </w:r>
      <w:r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>):</w:t>
      </w:r>
      <w:r w:rsidR="00E961AF"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>45454</w:t>
      </w:r>
      <w:r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 xml:space="preserve">000- радови на </w:t>
      </w:r>
      <w:r w:rsidR="00E961AF" w:rsidRPr="002154BE">
        <w:rPr>
          <w:rFonts w:ascii="Arial" w:eastAsia="Arial Unicode MS" w:hAnsi="Arial" w:cs="Arial"/>
          <w:kern w:val="2"/>
          <w:szCs w:val="22"/>
          <w:lang w:val="sr-Cyrl-RS" w:eastAsia="ar-SA"/>
        </w:rPr>
        <w:t>реконструкцији</w:t>
      </w:r>
    </w:p>
    <w:p w14:paraId="4DF450E6" w14:textId="77777777" w:rsidR="0075027B" w:rsidRPr="002154BE" w:rsidRDefault="0075027B" w:rsidP="0075027B">
      <w:pPr>
        <w:keepNext/>
        <w:suppressAutoHyphens/>
        <w:spacing w:line="100" w:lineRule="atLeast"/>
        <w:outlineLvl w:val="1"/>
        <w:rPr>
          <w:rFonts w:ascii="Arial" w:hAnsi="Arial" w:cs="Arial"/>
          <w:b/>
          <w:bCs/>
          <w:kern w:val="2"/>
          <w:szCs w:val="22"/>
          <w:lang w:val="sr-Cyrl-RS" w:eastAsia="ar-SA"/>
        </w:rPr>
      </w:pPr>
      <w:r w:rsidRPr="002154BE">
        <w:rPr>
          <w:rFonts w:ascii="Arial" w:hAnsi="Arial" w:cs="Arial"/>
          <w:b/>
          <w:bCs/>
          <w:kern w:val="2"/>
          <w:szCs w:val="22"/>
          <w:lang w:val="sr-Cyrl-RS" w:eastAsia="ar-SA"/>
        </w:rPr>
        <w:t>5. Критеријум за избор најповољније понуде: Најнижа понуђена цена.</w:t>
      </w:r>
    </w:p>
    <w:p w14:paraId="30D06AC3" w14:textId="77777777" w:rsidR="0075027B" w:rsidRPr="002154BE" w:rsidRDefault="0075027B" w:rsidP="0075027B">
      <w:pPr>
        <w:pStyle w:val="NoSpacing"/>
        <w:jc w:val="both"/>
        <w:rPr>
          <w:rFonts w:ascii="Arial" w:hAnsi="Arial" w:cs="Arial"/>
          <w:lang w:val="sr-Latn-CS"/>
        </w:rPr>
      </w:pPr>
      <w:r w:rsidRPr="002154BE">
        <w:rPr>
          <w:rFonts w:ascii="Arial" w:hAnsi="Arial" w:cs="Arial"/>
          <w:lang w:val="sr-Cyrl-RS"/>
        </w:rPr>
        <w:tab/>
        <w:t xml:space="preserve">Интернет стараница Наручиоца: </w:t>
      </w:r>
      <w:r w:rsidRPr="002154BE">
        <w:rPr>
          <w:rFonts w:ascii="Arial" w:hAnsi="Arial" w:cs="Arial"/>
        </w:rPr>
        <w:t>www.loznica.rs</w:t>
      </w:r>
      <w:r w:rsidRPr="002154BE">
        <w:rPr>
          <w:rFonts w:ascii="Arial" w:hAnsi="Arial" w:cs="Arial"/>
          <w:lang w:val="sr-Cyrl-RS"/>
        </w:rPr>
        <w:t xml:space="preserve"> </w:t>
      </w:r>
    </w:p>
    <w:p w14:paraId="469C8133" w14:textId="5ADDFE19" w:rsidR="0075027B" w:rsidRPr="002154BE" w:rsidRDefault="0075027B" w:rsidP="0075027B">
      <w:pPr>
        <w:pStyle w:val="WW-Default"/>
        <w:spacing w:after="120"/>
        <w:ind w:firstLine="540"/>
        <w:jc w:val="both"/>
        <w:rPr>
          <w:rFonts w:ascii="Arial" w:hAnsi="Arial" w:cs="Arial"/>
          <w:sz w:val="22"/>
          <w:szCs w:val="22"/>
          <w:lang w:val="ru-RU"/>
        </w:rPr>
      </w:pPr>
      <w:r w:rsidRPr="002154BE">
        <w:rPr>
          <w:rFonts w:ascii="Arial" w:hAnsi="Arial" w:cs="Arial"/>
          <w:sz w:val="22"/>
          <w:szCs w:val="22"/>
          <w:lang w:val="ru-RU"/>
        </w:rPr>
        <w:t xml:space="preserve">Понуђач је дужан да на полеђини коверте назначи назив, адресу, телефон и контакт особу. Понуде се достављају путем поште  на адресу Наручиоца– </w:t>
      </w:r>
      <w:r w:rsidRPr="002154BE">
        <w:rPr>
          <w:rFonts w:ascii="Arial" w:hAnsi="Arial" w:cs="Arial"/>
          <w:sz w:val="22"/>
          <w:szCs w:val="22"/>
          <w:lang w:val="sr-Cyrl-RS"/>
        </w:rPr>
        <w:t xml:space="preserve">Град Лозница </w:t>
      </w:r>
      <w:r w:rsidRPr="002154BE">
        <w:rPr>
          <w:rFonts w:ascii="Arial" w:hAnsi="Arial" w:cs="Arial"/>
          <w:sz w:val="22"/>
          <w:szCs w:val="22"/>
        </w:rPr>
        <w:t>-</w:t>
      </w:r>
      <w:r w:rsidRPr="002154BE">
        <w:rPr>
          <w:rFonts w:ascii="Arial" w:hAnsi="Arial" w:cs="Arial"/>
          <w:sz w:val="22"/>
          <w:szCs w:val="22"/>
          <w:lang w:val="sr-Cyrl-RS"/>
        </w:rPr>
        <w:t>Градска управа</w:t>
      </w:r>
      <w:r w:rsidRPr="002154BE">
        <w:rPr>
          <w:rFonts w:ascii="Arial" w:hAnsi="Arial" w:cs="Arial"/>
          <w:sz w:val="22"/>
          <w:szCs w:val="22"/>
          <w:lang w:val="ru-RU"/>
        </w:rPr>
        <w:t>, Карађорђева 2, 15300 Лозница, или лично у просторије, сваког радног дана 07,00 -15,00 сати</w:t>
      </w:r>
      <w:r w:rsidRPr="002154BE">
        <w:rPr>
          <w:rFonts w:ascii="Arial" w:hAnsi="Arial" w:cs="Arial"/>
          <w:sz w:val="22"/>
          <w:szCs w:val="22"/>
        </w:rPr>
        <w:t>.</w:t>
      </w:r>
      <w:r w:rsidRPr="002154B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54BE">
        <w:rPr>
          <w:rFonts w:ascii="Arial" w:hAnsi="Arial" w:cs="Arial"/>
          <w:sz w:val="22"/>
          <w:szCs w:val="22"/>
          <w:lang w:val="ru-RU"/>
        </w:rPr>
        <w:t xml:space="preserve">Благовременом понудом ће се сматрати понуда која стигне на наведену адресу најкасније до </w:t>
      </w:r>
      <w:r w:rsidR="001B7716" w:rsidRPr="002154BE">
        <w:rPr>
          <w:rFonts w:ascii="Arial" w:hAnsi="Arial" w:cs="Arial"/>
          <w:sz w:val="22"/>
          <w:szCs w:val="22"/>
        </w:rPr>
        <w:t>17.10</w:t>
      </w:r>
      <w:r w:rsidRPr="002154BE">
        <w:rPr>
          <w:rFonts w:ascii="Arial" w:hAnsi="Arial" w:cs="Arial"/>
          <w:sz w:val="22"/>
          <w:szCs w:val="22"/>
          <w:lang w:val="sr-Cyrl-RS"/>
        </w:rPr>
        <w:t>.2018</w:t>
      </w:r>
      <w:r w:rsidRPr="002154BE">
        <w:rPr>
          <w:rFonts w:ascii="Arial" w:hAnsi="Arial" w:cs="Arial"/>
          <w:sz w:val="22"/>
          <w:szCs w:val="22"/>
          <w:lang w:val="sr-Latn-CS"/>
        </w:rPr>
        <w:t xml:space="preserve">. </w:t>
      </w:r>
      <w:r w:rsidRPr="002154BE">
        <w:rPr>
          <w:rFonts w:ascii="Arial" w:hAnsi="Arial" w:cs="Arial"/>
          <w:sz w:val="22"/>
          <w:szCs w:val="22"/>
          <w:lang w:val="ru-RU"/>
        </w:rPr>
        <w:t>године до 1</w:t>
      </w:r>
      <w:r w:rsidR="00E961AF" w:rsidRPr="002154BE">
        <w:rPr>
          <w:rFonts w:ascii="Arial" w:hAnsi="Arial" w:cs="Arial"/>
          <w:sz w:val="22"/>
          <w:szCs w:val="22"/>
          <w:lang w:val="ru-RU"/>
        </w:rPr>
        <w:t>2</w:t>
      </w:r>
      <w:r w:rsidRPr="002154BE">
        <w:rPr>
          <w:rFonts w:ascii="Arial" w:hAnsi="Arial" w:cs="Arial"/>
          <w:sz w:val="22"/>
          <w:szCs w:val="22"/>
          <w:lang w:val="ru-RU"/>
        </w:rPr>
        <w:t>:00 часова</w:t>
      </w:r>
      <w:r w:rsidRPr="002154BE">
        <w:rPr>
          <w:rFonts w:ascii="Arial" w:hAnsi="Arial" w:cs="Arial"/>
          <w:sz w:val="22"/>
          <w:szCs w:val="22"/>
        </w:rPr>
        <w:t>.</w:t>
      </w:r>
      <w:r w:rsidRPr="002154BE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154BE">
        <w:rPr>
          <w:rFonts w:ascii="Arial" w:hAnsi="Arial" w:cs="Arial"/>
          <w:sz w:val="22"/>
          <w:szCs w:val="22"/>
          <w:lang w:val="ru-RU"/>
        </w:rPr>
        <w:t xml:space="preserve"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биће враћене понуђачу, са назнаком да је понуда поднета неблаговремено. Јавно отварање понуда ће се обавити последњег дана рока за подношење понуда, односно </w:t>
      </w:r>
      <w:r w:rsidR="001B7716" w:rsidRPr="002154BE">
        <w:rPr>
          <w:rFonts w:ascii="Arial" w:hAnsi="Arial" w:cs="Arial"/>
          <w:sz w:val="22"/>
          <w:szCs w:val="22"/>
        </w:rPr>
        <w:t>17.10</w:t>
      </w:r>
      <w:r w:rsidRPr="002154BE">
        <w:rPr>
          <w:rFonts w:ascii="Arial" w:hAnsi="Arial" w:cs="Arial"/>
          <w:sz w:val="22"/>
          <w:szCs w:val="22"/>
        </w:rPr>
        <w:t>.201</w:t>
      </w:r>
      <w:r w:rsidRPr="002154BE">
        <w:rPr>
          <w:rFonts w:ascii="Arial" w:hAnsi="Arial" w:cs="Arial"/>
          <w:sz w:val="22"/>
          <w:szCs w:val="22"/>
          <w:lang w:val="sr-Cyrl-RS"/>
        </w:rPr>
        <w:t>8</w:t>
      </w:r>
      <w:r w:rsidRPr="002154BE">
        <w:rPr>
          <w:rFonts w:ascii="Arial" w:hAnsi="Arial" w:cs="Arial"/>
          <w:sz w:val="22"/>
          <w:szCs w:val="22"/>
        </w:rPr>
        <w:t>.</w:t>
      </w:r>
      <w:r w:rsidRPr="002154BE">
        <w:rPr>
          <w:rFonts w:ascii="Arial" w:hAnsi="Arial" w:cs="Arial"/>
          <w:sz w:val="22"/>
          <w:szCs w:val="22"/>
          <w:lang w:val="ru-RU"/>
        </w:rPr>
        <w:t xml:space="preserve"> године у 1</w:t>
      </w:r>
      <w:r w:rsidR="00E961AF" w:rsidRPr="002154BE">
        <w:rPr>
          <w:rFonts w:ascii="Arial" w:hAnsi="Arial" w:cs="Arial"/>
          <w:sz w:val="22"/>
          <w:szCs w:val="22"/>
          <w:lang w:val="sr-Cyrl-RS"/>
        </w:rPr>
        <w:t>2</w:t>
      </w:r>
      <w:r w:rsidRPr="002154BE">
        <w:rPr>
          <w:rFonts w:ascii="Arial" w:hAnsi="Arial" w:cs="Arial"/>
          <w:sz w:val="22"/>
          <w:szCs w:val="22"/>
          <w:lang w:val="sr-Cyrl-RS"/>
        </w:rPr>
        <w:t>:</w:t>
      </w:r>
      <w:r w:rsidRPr="002154BE">
        <w:rPr>
          <w:rFonts w:ascii="Arial" w:hAnsi="Arial" w:cs="Arial"/>
          <w:sz w:val="22"/>
          <w:szCs w:val="22"/>
          <w:lang w:val="sr-Latn-RS"/>
        </w:rPr>
        <w:t>30</w:t>
      </w:r>
      <w:r w:rsidRPr="002154BE">
        <w:rPr>
          <w:rFonts w:ascii="Arial" w:hAnsi="Arial" w:cs="Arial"/>
          <w:sz w:val="22"/>
          <w:szCs w:val="22"/>
          <w:vertAlign w:val="superscript"/>
          <w:lang w:val="sr-Latn-RS"/>
        </w:rPr>
        <w:t xml:space="preserve"> </w:t>
      </w:r>
      <w:r w:rsidRPr="002154BE">
        <w:rPr>
          <w:rFonts w:ascii="Arial" w:hAnsi="Arial" w:cs="Arial"/>
          <w:sz w:val="22"/>
          <w:szCs w:val="22"/>
          <w:lang w:val="ru-RU"/>
        </w:rPr>
        <w:t xml:space="preserve">часова у просторијама Наручиоца, уз присуство овлашћених представника понуђача. Представници понуђача су дужни да, </w:t>
      </w:r>
      <w:r w:rsidRPr="002154BE">
        <w:rPr>
          <w:rFonts w:ascii="Arial" w:hAnsi="Arial" w:cs="Arial"/>
          <w:b/>
          <w:sz w:val="22"/>
          <w:szCs w:val="22"/>
          <w:u w:val="single"/>
          <w:lang w:val="ru-RU"/>
        </w:rPr>
        <w:t>пре почетка отварања понуда,</w:t>
      </w:r>
      <w:r w:rsidRPr="002154BE">
        <w:rPr>
          <w:rFonts w:ascii="Arial" w:hAnsi="Arial" w:cs="Arial"/>
          <w:sz w:val="22"/>
          <w:szCs w:val="22"/>
          <w:lang w:val="ru-RU"/>
        </w:rPr>
        <w:t xml:space="preserve"> доставе Комисији за јавну набавку овлашћење за присуствовање отварању понуда. Пуномоћје се доставља у писаној форми и мора бити заведено код понуђача, оверено печатом и потписано од стране овлашћеног лица понуђача. </w:t>
      </w:r>
    </w:p>
    <w:p w14:paraId="7D154A81" w14:textId="77777777" w:rsidR="0075027B" w:rsidRPr="002154BE" w:rsidRDefault="0075027B" w:rsidP="0075027B">
      <w:pPr>
        <w:pStyle w:val="WW-Default"/>
        <w:ind w:firstLine="540"/>
        <w:jc w:val="both"/>
        <w:rPr>
          <w:rFonts w:ascii="Arial" w:hAnsi="Arial" w:cs="Arial"/>
          <w:sz w:val="22"/>
          <w:szCs w:val="22"/>
          <w:lang w:val="sr-Latn-CS"/>
        </w:rPr>
      </w:pPr>
      <w:r w:rsidRPr="002154BE">
        <w:rPr>
          <w:rFonts w:ascii="Arial" w:hAnsi="Arial" w:cs="Arial"/>
          <w:sz w:val="22"/>
          <w:szCs w:val="22"/>
          <w:lang w:val="ru-RU"/>
        </w:rPr>
        <w:t>Рок за доношење Одлуке о додели уговора је 2</w:t>
      </w:r>
      <w:r w:rsidRPr="002154BE">
        <w:rPr>
          <w:rFonts w:ascii="Arial" w:hAnsi="Arial" w:cs="Arial"/>
          <w:sz w:val="22"/>
          <w:szCs w:val="22"/>
          <w:lang w:val="sr-Latn-CS"/>
        </w:rPr>
        <w:t>0</w:t>
      </w:r>
      <w:r w:rsidRPr="002154BE">
        <w:rPr>
          <w:rFonts w:ascii="Arial" w:hAnsi="Arial" w:cs="Arial"/>
          <w:sz w:val="22"/>
          <w:szCs w:val="22"/>
          <w:lang w:val="ru-RU"/>
        </w:rPr>
        <w:t xml:space="preserve">  дана од дана отварања понуда.</w:t>
      </w:r>
    </w:p>
    <w:p w14:paraId="34D833EB" w14:textId="77777777" w:rsidR="0075027B" w:rsidRPr="002154BE" w:rsidRDefault="0075027B" w:rsidP="0075027B">
      <w:pPr>
        <w:pStyle w:val="WW-Default"/>
        <w:jc w:val="both"/>
        <w:rPr>
          <w:rFonts w:ascii="Arial" w:hAnsi="Arial" w:cs="Arial"/>
          <w:color w:val="auto"/>
          <w:sz w:val="22"/>
          <w:szCs w:val="22"/>
          <w:lang w:val="ru-RU"/>
        </w:rPr>
      </w:pPr>
      <w:r w:rsidRPr="002154BE">
        <w:rPr>
          <w:rFonts w:ascii="Arial" w:hAnsi="Arial" w:cs="Arial"/>
          <w:color w:val="auto"/>
          <w:sz w:val="22"/>
          <w:szCs w:val="22"/>
          <w:lang w:val="ru-RU"/>
        </w:rPr>
        <w:t xml:space="preserve">Додатне информације могу се добити </w:t>
      </w:r>
      <w:r w:rsidRPr="002154BE">
        <w:rPr>
          <w:rFonts w:ascii="Arial" w:hAnsi="Arial" w:cs="Arial"/>
          <w:color w:val="auto"/>
          <w:sz w:val="22"/>
          <w:szCs w:val="22"/>
          <w:lang w:val="sr-Cyrl-RS"/>
        </w:rPr>
        <w:t>најкасније 5 дана пре истека</w:t>
      </w:r>
      <w:r w:rsidRPr="002154BE">
        <w:rPr>
          <w:rFonts w:ascii="Arial" w:hAnsi="Arial" w:cs="Arial"/>
          <w:color w:val="auto"/>
          <w:sz w:val="22"/>
          <w:szCs w:val="22"/>
          <w:lang w:val="ru-RU"/>
        </w:rPr>
        <w:t xml:space="preserve"> рока за подношење понуда, сваког радног дана на телефон 015/879-</w:t>
      </w:r>
      <w:r w:rsidRPr="002154BE">
        <w:rPr>
          <w:rFonts w:ascii="Arial" w:hAnsi="Arial" w:cs="Arial"/>
          <w:color w:val="auto"/>
          <w:sz w:val="22"/>
          <w:szCs w:val="22"/>
          <w:lang w:val="sr-Latn-RS"/>
        </w:rPr>
        <w:t>258</w:t>
      </w:r>
      <w:r w:rsidRPr="002154BE">
        <w:rPr>
          <w:rFonts w:ascii="Arial" w:hAnsi="Arial" w:cs="Arial"/>
          <w:color w:val="auto"/>
          <w:sz w:val="22"/>
          <w:szCs w:val="22"/>
          <w:lang w:val="ru-RU"/>
        </w:rPr>
        <w:t xml:space="preserve"> од 08,00 до 14,00 часова.</w:t>
      </w:r>
    </w:p>
    <w:p w14:paraId="654C9E5A" w14:textId="77777777" w:rsidR="0075027B" w:rsidRPr="002154BE" w:rsidRDefault="0075027B" w:rsidP="0075027B">
      <w:pPr>
        <w:tabs>
          <w:tab w:val="left" w:pos="1080"/>
        </w:tabs>
        <w:jc w:val="both"/>
        <w:rPr>
          <w:rFonts w:ascii="Arial" w:hAnsi="Arial" w:cs="Arial"/>
          <w:b/>
          <w:bCs/>
          <w:szCs w:val="22"/>
          <w:lang w:val="sr-Cyrl-CS"/>
        </w:rPr>
      </w:pPr>
      <w:r w:rsidRPr="002154BE">
        <w:rPr>
          <w:rFonts w:ascii="Arial" w:eastAsia="Arial Unicode MS" w:hAnsi="Arial" w:cs="Arial"/>
          <w:b/>
          <w:bCs/>
          <w:kern w:val="2"/>
          <w:szCs w:val="22"/>
        </w:rPr>
        <w:t xml:space="preserve">Контакт </w:t>
      </w:r>
      <w:r w:rsidRPr="002154BE">
        <w:rPr>
          <w:rFonts w:ascii="Arial" w:eastAsia="Arial Unicode MS" w:hAnsi="Arial" w:cs="Arial"/>
          <w:b/>
          <w:kern w:val="2"/>
          <w:szCs w:val="22"/>
          <w:lang w:val="sr-Cyrl-RS"/>
        </w:rPr>
        <w:t>л</w:t>
      </w:r>
      <w:r w:rsidRPr="002154BE">
        <w:rPr>
          <w:rFonts w:ascii="Arial" w:eastAsia="Arial Unicode MS" w:hAnsi="Arial" w:cs="Arial"/>
          <w:b/>
          <w:kern w:val="2"/>
          <w:szCs w:val="22"/>
        </w:rPr>
        <w:t>ице</w:t>
      </w:r>
      <w:r w:rsidRPr="002154BE">
        <w:rPr>
          <w:rFonts w:ascii="Arial" w:eastAsia="Arial Unicode MS" w:hAnsi="Arial" w:cs="Arial"/>
          <w:kern w:val="2"/>
          <w:szCs w:val="22"/>
        </w:rPr>
        <w:t>:</w:t>
      </w:r>
      <w:r w:rsidRPr="002154BE">
        <w:rPr>
          <w:rFonts w:ascii="Arial" w:eastAsia="Arial Unicode MS" w:hAnsi="Arial" w:cs="Arial"/>
          <w:kern w:val="2"/>
          <w:szCs w:val="22"/>
          <w:lang w:val="sr-Cyrl-CS"/>
        </w:rPr>
        <w:t xml:space="preserve"> Данијела Мирковић</w:t>
      </w:r>
      <w:r w:rsidRPr="002154BE">
        <w:rPr>
          <w:rFonts w:ascii="Arial" w:eastAsia="Arial Unicode MS" w:hAnsi="Arial" w:cs="Arial"/>
          <w:i/>
          <w:iCs/>
          <w:kern w:val="2"/>
          <w:szCs w:val="22"/>
        </w:rPr>
        <w:t>,</w:t>
      </w:r>
      <w:r w:rsidRPr="002154BE">
        <w:rPr>
          <w:rFonts w:ascii="Arial" w:hAnsi="Arial" w:cs="Arial"/>
          <w:b/>
          <w:bCs/>
          <w:kern w:val="2"/>
          <w:szCs w:val="22"/>
          <w:lang w:val="sr-Cyrl-CS"/>
        </w:rPr>
        <w:t xml:space="preserve">Е - mail адреса: </w:t>
      </w:r>
      <w:hyperlink r:id="rId4" w:history="1">
        <w:r w:rsidRPr="002154BE">
          <w:rPr>
            <w:rStyle w:val="Hyperlink"/>
            <w:rFonts w:ascii="Arial" w:hAnsi="Arial" w:cs="Arial"/>
            <w:b/>
            <w:bCs/>
            <w:kern w:val="2"/>
            <w:szCs w:val="22"/>
          </w:rPr>
          <w:t>dmirkovic</w:t>
        </w:r>
        <w:r w:rsidRPr="002154BE">
          <w:rPr>
            <w:rStyle w:val="Hyperlink"/>
            <w:rFonts w:ascii="Arial" w:hAnsi="Arial" w:cs="Arial"/>
            <w:b/>
            <w:bCs/>
            <w:kern w:val="2"/>
            <w:szCs w:val="22"/>
            <w:lang w:val="sr-Latn-CS"/>
          </w:rPr>
          <w:t>@loznica.rs</w:t>
        </w:r>
      </w:hyperlink>
    </w:p>
    <w:bookmarkEnd w:id="0"/>
    <w:p w14:paraId="4763D6AF" w14:textId="77777777" w:rsidR="00844096" w:rsidRPr="002154BE" w:rsidRDefault="00844096">
      <w:pPr>
        <w:rPr>
          <w:rFonts w:ascii="Arial" w:hAnsi="Arial" w:cs="Arial"/>
          <w:szCs w:val="22"/>
        </w:rPr>
      </w:pPr>
    </w:p>
    <w:sectPr w:rsidR="00844096" w:rsidRPr="002154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7B"/>
    <w:rsid w:val="000B159C"/>
    <w:rsid w:val="001B7716"/>
    <w:rsid w:val="002154BE"/>
    <w:rsid w:val="002E59D3"/>
    <w:rsid w:val="00443BF4"/>
    <w:rsid w:val="00472A6D"/>
    <w:rsid w:val="0075027B"/>
    <w:rsid w:val="00765FFB"/>
    <w:rsid w:val="00844096"/>
    <w:rsid w:val="00B56970"/>
    <w:rsid w:val="00E9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A1548"/>
  <w15:chartTrackingRefBased/>
  <w15:docId w15:val="{E94F1450-9F7A-4FDC-89DF-23F8C59F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27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027B"/>
    <w:rPr>
      <w:color w:val="0000FF"/>
      <w:u w:val="single"/>
    </w:rPr>
  </w:style>
  <w:style w:type="character" w:customStyle="1" w:styleId="NoSpacingChar">
    <w:name w:val="No Spacing Char"/>
    <w:link w:val="NoSpacing"/>
    <w:locked/>
    <w:rsid w:val="0075027B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link w:val="NoSpacingChar"/>
    <w:qFormat/>
    <w:rsid w:val="0075027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W-Default">
    <w:name w:val="WW-Default"/>
    <w:rsid w:val="0075027B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mirkovic@loz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tomicevic</dc:creator>
  <cp:keywords/>
  <dc:description/>
  <cp:lastModifiedBy>Danijela Mirkovic</cp:lastModifiedBy>
  <cp:revision>11</cp:revision>
  <dcterms:created xsi:type="dcterms:W3CDTF">2018-06-29T12:39:00Z</dcterms:created>
  <dcterms:modified xsi:type="dcterms:W3CDTF">2018-09-17T10:15:00Z</dcterms:modified>
</cp:coreProperties>
</file>